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B7D97" w14:textId="77777777" w:rsidR="00BD37F5" w:rsidRPr="00442CB9" w:rsidRDefault="00BD37F5" w:rsidP="00BD37F5">
      <w:pPr>
        <w:widowControl/>
        <w:autoSpaceDE w:val="0"/>
        <w:autoSpaceDN w:val="0"/>
        <w:adjustRightInd w:val="0"/>
        <w:ind w:left="10915"/>
        <w:outlineLvl w:val="0"/>
        <w:rPr>
          <w:rFonts w:cs="Times New Roman"/>
          <w:szCs w:val="28"/>
          <w:lang w:eastAsia="en-US"/>
        </w:rPr>
      </w:pPr>
      <w:r w:rsidRPr="00442CB9">
        <w:rPr>
          <w:rFonts w:cs="Times New Roman"/>
          <w:szCs w:val="28"/>
          <w:lang w:eastAsia="en-US"/>
        </w:rPr>
        <w:t>Приложение 21</w:t>
      </w:r>
    </w:p>
    <w:p w14:paraId="5CCDEEC8" w14:textId="77777777" w:rsidR="00BD37F5" w:rsidRPr="00442CB9" w:rsidRDefault="00BD37F5" w:rsidP="00BD37F5">
      <w:pPr>
        <w:widowControl/>
        <w:autoSpaceDE w:val="0"/>
        <w:autoSpaceDN w:val="0"/>
        <w:adjustRightInd w:val="0"/>
        <w:ind w:left="10915"/>
        <w:rPr>
          <w:rFonts w:cs="Times New Roman"/>
          <w:szCs w:val="28"/>
          <w:lang w:eastAsia="en-US"/>
        </w:rPr>
      </w:pPr>
      <w:r w:rsidRPr="00442CB9">
        <w:rPr>
          <w:rFonts w:cs="Times New Roman"/>
          <w:szCs w:val="28"/>
          <w:lang w:eastAsia="en-US"/>
        </w:rPr>
        <w:t>к Закону Краснодарского края</w:t>
      </w:r>
    </w:p>
    <w:p w14:paraId="634E6232" w14:textId="77777777" w:rsidR="00BD37F5" w:rsidRPr="00442CB9" w:rsidRDefault="00BD37F5" w:rsidP="00BD37F5">
      <w:pPr>
        <w:widowControl/>
        <w:autoSpaceDE w:val="0"/>
        <w:autoSpaceDN w:val="0"/>
        <w:adjustRightInd w:val="0"/>
        <w:ind w:left="10915"/>
        <w:rPr>
          <w:rFonts w:cs="Times New Roman"/>
          <w:szCs w:val="28"/>
          <w:lang w:eastAsia="en-US"/>
        </w:rPr>
      </w:pPr>
      <w:r w:rsidRPr="00442CB9">
        <w:rPr>
          <w:rFonts w:cs="Times New Roman"/>
          <w:szCs w:val="28"/>
          <w:lang w:eastAsia="en-US"/>
        </w:rPr>
        <w:t>"О бюджете Краснодарского края</w:t>
      </w:r>
    </w:p>
    <w:p w14:paraId="5119F573" w14:textId="77777777" w:rsidR="00BD37F5" w:rsidRPr="00442CB9" w:rsidRDefault="00BD37F5" w:rsidP="00BD37F5">
      <w:pPr>
        <w:widowControl/>
        <w:autoSpaceDE w:val="0"/>
        <w:autoSpaceDN w:val="0"/>
        <w:adjustRightInd w:val="0"/>
        <w:ind w:left="10915"/>
        <w:rPr>
          <w:rFonts w:cs="Times New Roman"/>
          <w:szCs w:val="28"/>
          <w:lang w:eastAsia="en-US"/>
        </w:rPr>
      </w:pPr>
      <w:r w:rsidRPr="00442CB9">
        <w:rPr>
          <w:rFonts w:cs="Times New Roman"/>
          <w:szCs w:val="28"/>
          <w:lang w:eastAsia="en-US"/>
        </w:rPr>
        <w:t>на 2025 год и на плановый период</w:t>
      </w:r>
    </w:p>
    <w:p w14:paraId="6BEA1C15" w14:textId="77777777" w:rsidR="00BD37F5" w:rsidRPr="00442CB9" w:rsidRDefault="00BD37F5" w:rsidP="00BD37F5">
      <w:pPr>
        <w:widowControl/>
        <w:autoSpaceDE w:val="0"/>
        <w:autoSpaceDN w:val="0"/>
        <w:adjustRightInd w:val="0"/>
        <w:ind w:left="10915"/>
        <w:rPr>
          <w:rFonts w:cs="Times New Roman"/>
          <w:spacing w:val="-6"/>
          <w:szCs w:val="28"/>
          <w:lang w:eastAsia="en-US"/>
        </w:rPr>
      </w:pPr>
      <w:r w:rsidRPr="00442CB9">
        <w:rPr>
          <w:rFonts w:cs="Times New Roman"/>
          <w:szCs w:val="28"/>
          <w:lang w:eastAsia="en-US"/>
        </w:rPr>
        <w:t>2026 и 2027 годов"</w:t>
      </w:r>
    </w:p>
    <w:p w14:paraId="0F4453A2" w14:textId="77777777" w:rsidR="00BD37F5" w:rsidRPr="00442CB9" w:rsidRDefault="00BD37F5" w:rsidP="00BD37F5">
      <w:pPr>
        <w:widowControl/>
        <w:tabs>
          <w:tab w:val="left" w:pos="5103"/>
          <w:tab w:val="left" w:pos="9653"/>
        </w:tabs>
        <w:ind w:firstLine="3462"/>
        <w:rPr>
          <w:rFonts w:cs="Times New Roman"/>
          <w:szCs w:val="28"/>
        </w:rPr>
      </w:pPr>
      <w:bookmarkStart w:id="0" w:name="_GoBack"/>
      <w:bookmarkEnd w:id="0"/>
    </w:p>
    <w:p w14:paraId="4B492706" w14:textId="77777777" w:rsidR="00BD37F5" w:rsidRPr="00442CB9" w:rsidRDefault="00BD37F5" w:rsidP="00BD37F5">
      <w:pPr>
        <w:widowControl/>
        <w:jc w:val="center"/>
        <w:rPr>
          <w:rFonts w:cs="Times New Roman"/>
          <w:b/>
          <w:szCs w:val="28"/>
        </w:rPr>
      </w:pPr>
      <w:r w:rsidRPr="00442CB9">
        <w:rPr>
          <w:rFonts w:cs="Times New Roman"/>
          <w:b/>
          <w:szCs w:val="28"/>
        </w:rPr>
        <w:t xml:space="preserve">Программа государственных гарантий Краснодарского края в валюте Российской Федерации </w:t>
      </w:r>
    </w:p>
    <w:p w14:paraId="506ADB5C" w14:textId="77777777" w:rsidR="00BD37F5" w:rsidRPr="00442CB9" w:rsidRDefault="00BD37F5" w:rsidP="00BD37F5">
      <w:pPr>
        <w:widowControl/>
        <w:jc w:val="center"/>
        <w:rPr>
          <w:rFonts w:cs="Times New Roman"/>
          <w:b/>
          <w:szCs w:val="28"/>
        </w:rPr>
      </w:pPr>
      <w:r w:rsidRPr="00442CB9">
        <w:rPr>
          <w:rFonts w:cs="Times New Roman"/>
          <w:b/>
          <w:szCs w:val="28"/>
        </w:rPr>
        <w:t>на 2025 год и плановый период 2026 и 2027 годов</w:t>
      </w:r>
    </w:p>
    <w:p w14:paraId="2E6E2B85" w14:textId="77777777" w:rsidR="00BD37F5" w:rsidRPr="00442CB9" w:rsidRDefault="00BD37F5" w:rsidP="00BD37F5">
      <w:pPr>
        <w:widowControl/>
        <w:jc w:val="center"/>
        <w:rPr>
          <w:rFonts w:cs="Times New Roman"/>
          <w:szCs w:val="28"/>
        </w:rPr>
      </w:pPr>
    </w:p>
    <w:p w14:paraId="538851A6" w14:textId="77777777" w:rsidR="00BD37F5" w:rsidRPr="00442CB9" w:rsidRDefault="00BD37F5" w:rsidP="00BD37F5">
      <w:pPr>
        <w:widowControl/>
        <w:ind w:left="1843" w:hanging="1134"/>
        <w:jc w:val="both"/>
        <w:rPr>
          <w:rFonts w:cs="Times New Roman"/>
          <w:szCs w:val="28"/>
        </w:rPr>
      </w:pPr>
      <w:r w:rsidRPr="00442CB9">
        <w:rPr>
          <w:rFonts w:cs="Times New Roman"/>
          <w:szCs w:val="28"/>
        </w:rPr>
        <w:t>Раздел 1.</w:t>
      </w:r>
      <w:r w:rsidRPr="00442CB9">
        <w:rPr>
          <w:rFonts w:cs="Times New Roman"/>
          <w:szCs w:val="28"/>
        </w:rPr>
        <w:tab/>
      </w:r>
      <w:r w:rsidRPr="00442CB9">
        <w:rPr>
          <w:rFonts w:cs="Times New Roman"/>
          <w:b/>
          <w:szCs w:val="28"/>
        </w:rPr>
        <w:t xml:space="preserve">Перечень подлежащих предоставлению государственных гарантий Краснодарского края в 2025 году </w:t>
      </w:r>
      <w:r w:rsidRPr="00442CB9">
        <w:rPr>
          <w:rFonts w:cs="Times New Roman"/>
          <w:b/>
          <w:szCs w:val="28"/>
        </w:rPr>
        <w:br/>
        <w:t>и в плановом периоде 2026 и 2027 годов</w:t>
      </w:r>
    </w:p>
    <w:p w14:paraId="2FB14052" w14:textId="77777777" w:rsidR="00BD37F5" w:rsidRPr="00442CB9" w:rsidRDefault="00BD37F5" w:rsidP="00BD37F5">
      <w:pPr>
        <w:widowControl/>
        <w:rPr>
          <w:rFonts w:cs="Times New Roman"/>
          <w:szCs w:val="28"/>
        </w:rPr>
      </w:pP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2453"/>
        <w:gridCol w:w="1981"/>
        <w:gridCol w:w="1039"/>
        <w:gridCol w:w="1039"/>
        <w:gridCol w:w="1042"/>
        <w:gridCol w:w="1948"/>
        <w:gridCol w:w="2652"/>
        <w:gridCol w:w="2422"/>
      </w:tblGrid>
      <w:tr w:rsidR="00BD37F5" w:rsidRPr="00442CB9" w14:paraId="67D8F0DB" w14:textId="77777777" w:rsidTr="00CF33B9">
        <w:trPr>
          <w:trHeight w:val="67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D5CA9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№ п/п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9530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Направление (цель)</w:t>
            </w:r>
          </w:p>
          <w:p w14:paraId="7EE02B73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гарантирования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D2E2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Наименование принципала</w:t>
            </w:r>
          </w:p>
        </w:tc>
        <w:tc>
          <w:tcPr>
            <w:tcW w:w="1033" w:type="pct"/>
            <w:gridSpan w:val="3"/>
            <w:tcBorders>
              <w:left w:val="single" w:sz="4" w:space="0" w:color="auto"/>
            </w:tcBorders>
            <w:vAlign w:val="center"/>
          </w:tcPr>
          <w:p w14:paraId="237A2EE6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Объем гарантий,</w:t>
            </w:r>
          </w:p>
          <w:p w14:paraId="2165FEB4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тыс. рублей</w:t>
            </w:r>
          </w:p>
        </w:tc>
        <w:tc>
          <w:tcPr>
            <w:tcW w:w="2325" w:type="pct"/>
            <w:gridSpan w:val="3"/>
            <w:vAlign w:val="center"/>
          </w:tcPr>
          <w:p w14:paraId="60E90E5D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Условия предоставления и исполнения гарантий</w:t>
            </w:r>
          </w:p>
        </w:tc>
      </w:tr>
      <w:tr w:rsidR="00BD37F5" w:rsidRPr="00442CB9" w14:paraId="7F3ADB42" w14:textId="77777777" w:rsidTr="00CF33B9">
        <w:trPr>
          <w:trHeight w:val="1218"/>
        </w:trPr>
        <w:tc>
          <w:tcPr>
            <w:tcW w:w="1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CF10E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8645B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EA85D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</w:p>
        </w:tc>
        <w:tc>
          <w:tcPr>
            <w:tcW w:w="3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DBF31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12"/>
                <w:szCs w:val="28"/>
              </w:rPr>
            </w:pPr>
            <w:r w:rsidRPr="00442CB9">
              <w:rPr>
                <w:rFonts w:cs="Times New Roman"/>
                <w:spacing w:val="-12"/>
                <w:szCs w:val="28"/>
              </w:rPr>
              <w:t>2025 год</w:t>
            </w:r>
          </w:p>
        </w:tc>
        <w:tc>
          <w:tcPr>
            <w:tcW w:w="344" w:type="pct"/>
            <w:tcBorders>
              <w:left w:val="single" w:sz="4" w:space="0" w:color="auto"/>
              <w:bottom w:val="nil"/>
            </w:tcBorders>
            <w:vAlign w:val="center"/>
          </w:tcPr>
          <w:p w14:paraId="6FFC989C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12"/>
                <w:szCs w:val="28"/>
              </w:rPr>
            </w:pPr>
            <w:r w:rsidRPr="00442CB9">
              <w:rPr>
                <w:rFonts w:cs="Times New Roman"/>
                <w:spacing w:val="-12"/>
                <w:szCs w:val="28"/>
              </w:rPr>
              <w:t>2026 год</w:t>
            </w:r>
          </w:p>
        </w:tc>
        <w:tc>
          <w:tcPr>
            <w:tcW w:w="344" w:type="pct"/>
            <w:tcBorders>
              <w:bottom w:val="nil"/>
            </w:tcBorders>
            <w:vAlign w:val="center"/>
          </w:tcPr>
          <w:p w14:paraId="48778265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12"/>
                <w:szCs w:val="28"/>
              </w:rPr>
            </w:pPr>
            <w:r w:rsidRPr="00442CB9">
              <w:rPr>
                <w:rFonts w:cs="Times New Roman"/>
                <w:spacing w:val="-12"/>
                <w:szCs w:val="28"/>
              </w:rPr>
              <w:t>2027 год</w:t>
            </w:r>
          </w:p>
        </w:tc>
        <w:tc>
          <w:tcPr>
            <w:tcW w:w="645" w:type="pct"/>
            <w:tcBorders>
              <w:bottom w:val="nil"/>
            </w:tcBorders>
            <w:vAlign w:val="center"/>
          </w:tcPr>
          <w:p w14:paraId="2BD241EC" w14:textId="77777777" w:rsidR="00BD37F5" w:rsidRPr="00442CB9" w:rsidRDefault="00BD37F5" w:rsidP="00BD37F5">
            <w:pPr>
              <w:widowControl/>
              <w:ind w:left="-57" w:right="-40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наличие права</w:t>
            </w:r>
          </w:p>
          <w:p w14:paraId="3C37BD6C" w14:textId="77777777" w:rsidR="00BD37F5" w:rsidRPr="00442CB9" w:rsidRDefault="00BD37F5" w:rsidP="00BD37F5">
            <w:pPr>
              <w:widowControl/>
              <w:ind w:left="-28" w:right="-8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регрессно</w:t>
            </w:r>
            <w:r w:rsidRPr="00442CB9">
              <w:rPr>
                <w:rFonts w:cs="Times New Roman"/>
                <w:spacing w:val="-2"/>
                <w:szCs w:val="28"/>
              </w:rPr>
              <w:softHyphen/>
              <w:t xml:space="preserve">го </w:t>
            </w:r>
          </w:p>
          <w:p w14:paraId="416AA509" w14:textId="77777777" w:rsidR="00BD37F5" w:rsidRPr="00442CB9" w:rsidRDefault="00BD37F5" w:rsidP="00BD37F5">
            <w:pPr>
              <w:widowControl/>
              <w:ind w:left="-28" w:right="-8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требования</w:t>
            </w:r>
          </w:p>
          <w:p w14:paraId="334A2B14" w14:textId="77777777" w:rsidR="00BD37F5" w:rsidRPr="00442CB9" w:rsidRDefault="00BD37F5" w:rsidP="00BD37F5">
            <w:pPr>
              <w:widowControl/>
              <w:ind w:left="-68" w:right="-74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гаранта к </w:t>
            </w:r>
            <w:r w:rsidRPr="00442CB9">
              <w:rPr>
                <w:rFonts w:cs="Times New Roman"/>
                <w:spacing w:val="-2"/>
                <w:szCs w:val="28"/>
              </w:rPr>
              <w:br/>
              <w:t>принципалу</w:t>
            </w:r>
          </w:p>
        </w:tc>
        <w:tc>
          <w:tcPr>
            <w:tcW w:w="878" w:type="pct"/>
            <w:tcBorders>
              <w:bottom w:val="nil"/>
            </w:tcBorders>
            <w:vAlign w:val="center"/>
          </w:tcPr>
          <w:p w14:paraId="3F636BD1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предоставление </w:t>
            </w:r>
          </w:p>
          <w:p w14:paraId="642C0AB0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обеспечения </w:t>
            </w:r>
          </w:p>
          <w:p w14:paraId="08A2F302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исполнения </w:t>
            </w:r>
          </w:p>
          <w:p w14:paraId="6E514ADF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обязательств </w:t>
            </w:r>
          </w:p>
          <w:p w14:paraId="3FB2413A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принципала </w:t>
            </w:r>
          </w:p>
          <w:p w14:paraId="347D1D6C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по удовлетворению </w:t>
            </w:r>
          </w:p>
          <w:p w14:paraId="3EDE796C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 xml:space="preserve">регрессного </w:t>
            </w:r>
          </w:p>
          <w:p w14:paraId="77E4FF1F" w14:textId="77777777" w:rsidR="00BD37F5" w:rsidRPr="00442CB9" w:rsidRDefault="00BD37F5" w:rsidP="00BD37F5">
            <w:pPr>
              <w:widowControl/>
              <w:ind w:left="34" w:right="35"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требования гаранта к принципалу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14:paraId="271C2EC4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2"/>
                <w:szCs w:val="28"/>
              </w:rPr>
            </w:pPr>
            <w:r w:rsidRPr="00442CB9">
              <w:rPr>
                <w:rFonts w:cs="Times New Roman"/>
                <w:spacing w:val="-2"/>
                <w:szCs w:val="28"/>
              </w:rPr>
              <w:t>иные условия</w:t>
            </w:r>
          </w:p>
        </w:tc>
      </w:tr>
      <w:tr w:rsidR="00BD37F5" w:rsidRPr="00442CB9" w14:paraId="057A3C46" w14:textId="77777777" w:rsidTr="00CF33B9">
        <w:tc>
          <w:tcPr>
            <w:tcW w:w="1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A6CD0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D2887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––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88908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D9E0C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4F74C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FE1C9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––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59C91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––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4663F" w14:textId="77777777" w:rsidR="00BD37F5" w:rsidRPr="00442CB9" w:rsidRDefault="00BD37F5" w:rsidP="00BD37F5">
            <w:pPr>
              <w:widowControl/>
              <w:ind w:left="-57" w:right="-57"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––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328A0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6"/>
                <w:szCs w:val="24"/>
              </w:rPr>
            </w:pPr>
            <w:r w:rsidRPr="00442CB9">
              <w:rPr>
                <w:rFonts w:cs="Times New Roman"/>
                <w:spacing w:val="-6"/>
                <w:szCs w:val="24"/>
              </w:rPr>
              <w:t>––</w:t>
            </w:r>
          </w:p>
        </w:tc>
      </w:tr>
    </w:tbl>
    <w:p w14:paraId="3D66FB1C" w14:textId="77777777" w:rsidR="00BD37F5" w:rsidRPr="00442CB9" w:rsidRDefault="00BD37F5" w:rsidP="00BD37F5">
      <w:pPr>
        <w:widowControl/>
        <w:tabs>
          <w:tab w:val="num" w:pos="960"/>
        </w:tabs>
        <w:ind w:left="1985" w:hanging="1276"/>
        <w:rPr>
          <w:rFonts w:cs="Times New Roman"/>
          <w:szCs w:val="28"/>
        </w:rPr>
      </w:pPr>
    </w:p>
    <w:p w14:paraId="32BC250F" w14:textId="77777777" w:rsidR="00BD37F5" w:rsidRPr="00442CB9" w:rsidRDefault="00BD37F5" w:rsidP="00BD37F5">
      <w:pPr>
        <w:pageBreakBefore/>
        <w:widowControl/>
        <w:ind w:left="1843" w:hanging="1134"/>
        <w:jc w:val="both"/>
        <w:rPr>
          <w:rFonts w:cs="Times New Roman"/>
          <w:b/>
          <w:spacing w:val="-2"/>
          <w:szCs w:val="28"/>
        </w:rPr>
      </w:pPr>
      <w:r w:rsidRPr="00442CB9">
        <w:rPr>
          <w:rFonts w:cs="Times New Roman"/>
          <w:szCs w:val="28"/>
        </w:rPr>
        <w:lastRenderedPageBreak/>
        <w:t>Раздел 2.</w:t>
      </w:r>
      <w:r w:rsidRPr="00442CB9">
        <w:rPr>
          <w:rFonts w:cs="Times New Roman"/>
          <w:b/>
          <w:szCs w:val="28"/>
        </w:rPr>
        <w:tab/>
        <w:t xml:space="preserve">Общий объем бюджетных ассигнований, предусмотренных на исполнение государственных гарантий </w:t>
      </w:r>
      <w:r w:rsidRPr="00442CB9">
        <w:rPr>
          <w:rFonts w:cs="Times New Roman"/>
          <w:b/>
          <w:szCs w:val="28"/>
        </w:rPr>
        <w:br/>
      </w:r>
      <w:r w:rsidRPr="00442CB9">
        <w:rPr>
          <w:rFonts w:cs="Times New Roman"/>
          <w:b/>
          <w:spacing w:val="-2"/>
          <w:szCs w:val="28"/>
        </w:rPr>
        <w:t xml:space="preserve">Краснодарского края по возможным гарантийным случаям в 2025 году и в плановом периоде 2026 </w:t>
      </w:r>
      <w:r w:rsidRPr="00442CB9">
        <w:rPr>
          <w:rFonts w:cs="Times New Roman"/>
          <w:b/>
          <w:spacing w:val="-2"/>
          <w:szCs w:val="28"/>
        </w:rPr>
        <w:br/>
        <w:t>и 2027 годов</w:t>
      </w:r>
    </w:p>
    <w:p w14:paraId="76E679A7" w14:textId="77777777" w:rsidR="00BD37F5" w:rsidRPr="00442CB9" w:rsidRDefault="00BD37F5" w:rsidP="00BD37F5">
      <w:pPr>
        <w:widowControl/>
        <w:ind w:left="1260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2"/>
        <w:gridCol w:w="2577"/>
        <w:gridCol w:w="2577"/>
        <w:gridCol w:w="2580"/>
      </w:tblGrid>
      <w:tr w:rsidR="00BD37F5" w:rsidRPr="00442CB9" w14:paraId="5B883208" w14:textId="77777777" w:rsidTr="00CF33B9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D5E745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pacing w:val="-6"/>
                <w:szCs w:val="28"/>
              </w:rPr>
            </w:pPr>
            <w:r w:rsidRPr="00442CB9">
              <w:rPr>
                <w:rFonts w:cs="Times New Roman"/>
                <w:spacing w:val="-6"/>
                <w:szCs w:val="28"/>
              </w:rPr>
              <w:t>Исполнение государственных гарантий Краснодарского края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15EF3F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Объем бюджетных ассигнований, тыс. рублей</w:t>
            </w:r>
          </w:p>
        </w:tc>
      </w:tr>
      <w:tr w:rsidR="00BD37F5" w:rsidRPr="00442CB9" w14:paraId="15C32C34" w14:textId="77777777" w:rsidTr="00CF33B9">
        <w:trPr>
          <w:trHeight w:val="383"/>
        </w:trPr>
        <w:tc>
          <w:tcPr>
            <w:tcW w:w="2443" w:type="pct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F44E33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68C694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97039D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2026 год</w:t>
            </w: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7294CD" w14:textId="77777777" w:rsidR="00BD37F5" w:rsidRPr="00442CB9" w:rsidRDefault="00BD37F5" w:rsidP="00BD37F5">
            <w:pPr>
              <w:widowControl/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2027 год</w:t>
            </w:r>
          </w:p>
        </w:tc>
      </w:tr>
      <w:tr w:rsidR="00BD37F5" w:rsidRPr="00442CB9" w14:paraId="5931C65D" w14:textId="77777777" w:rsidTr="00CF33B9">
        <w:trPr>
          <w:trHeight w:val="461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7B83956A" w14:textId="77777777" w:rsidR="00BD37F5" w:rsidRPr="00442CB9" w:rsidRDefault="00BD37F5" w:rsidP="00BD37F5">
            <w:pPr>
              <w:widowControl/>
              <w:rPr>
                <w:rFonts w:cs="Times New Roman"/>
                <w:sz w:val="4"/>
                <w:szCs w:val="28"/>
              </w:rPr>
            </w:pPr>
          </w:p>
          <w:p w14:paraId="0207EB23" w14:textId="77777777" w:rsidR="00BD37F5" w:rsidRPr="00442CB9" w:rsidRDefault="00BD37F5" w:rsidP="00BD37F5">
            <w:pPr>
              <w:widowControl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За счет расходов и (или) источников финансирования дефицита бюджета Краснодарского края,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04D45949" w14:textId="77777777" w:rsidR="00BD37F5" w:rsidRPr="00442CB9" w:rsidRDefault="00BD37F5" w:rsidP="00BD37F5">
            <w:pPr>
              <w:jc w:val="center"/>
              <w:rPr>
                <w:rFonts w:cs="Times New Roman"/>
                <w:sz w:val="4"/>
                <w:szCs w:val="4"/>
              </w:rPr>
            </w:pPr>
          </w:p>
          <w:p w14:paraId="61720882" w14:textId="77777777" w:rsidR="00BD37F5" w:rsidRPr="00442CB9" w:rsidRDefault="00BD37F5" w:rsidP="00BD37F5">
            <w:pPr>
              <w:jc w:val="center"/>
              <w:rPr>
                <w:rFonts w:cs="Times New Roman"/>
                <w:szCs w:val="28"/>
              </w:rPr>
            </w:pPr>
          </w:p>
          <w:p w14:paraId="6EBD3C87" w14:textId="77777777" w:rsidR="00BD37F5" w:rsidRPr="00442CB9" w:rsidRDefault="00BD37F5" w:rsidP="00BD37F5">
            <w:pPr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—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6CC80BBD" w14:textId="77777777" w:rsidR="00BD37F5" w:rsidRPr="00442CB9" w:rsidRDefault="00BD37F5" w:rsidP="00BD37F5">
            <w:pPr>
              <w:jc w:val="center"/>
              <w:rPr>
                <w:rFonts w:cs="Times New Roman"/>
                <w:szCs w:val="28"/>
              </w:rPr>
            </w:pPr>
          </w:p>
          <w:p w14:paraId="517745E0" w14:textId="77777777" w:rsidR="00BD37F5" w:rsidRPr="00442CB9" w:rsidRDefault="00BD37F5" w:rsidP="00BD37F5">
            <w:pPr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—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67C071B9" w14:textId="77777777" w:rsidR="00BD37F5" w:rsidRPr="00442CB9" w:rsidRDefault="00BD37F5" w:rsidP="00BD37F5">
            <w:pPr>
              <w:jc w:val="center"/>
              <w:rPr>
                <w:rFonts w:cs="Times New Roman"/>
                <w:szCs w:val="28"/>
              </w:rPr>
            </w:pPr>
          </w:p>
          <w:p w14:paraId="5CD7ADC2" w14:textId="77777777" w:rsidR="00BD37F5" w:rsidRPr="00442CB9" w:rsidRDefault="00BD37F5" w:rsidP="00BD37F5">
            <w:pPr>
              <w:jc w:val="center"/>
              <w:rPr>
                <w:rFonts w:cs="Times New Roman"/>
                <w:szCs w:val="28"/>
              </w:rPr>
            </w:pPr>
            <w:r w:rsidRPr="00442CB9">
              <w:rPr>
                <w:rFonts w:cs="Times New Roman"/>
                <w:szCs w:val="28"/>
              </w:rPr>
              <w:t>—</w:t>
            </w:r>
          </w:p>
        </w:tc>
      </w:tr>
    </w:tbl>
    <w:p w14:paraId="6593C449" w14:textId="77777777" w:rsidR="00BD37F5" w:rsidRPr="00442CB9" w:rsidRDefault="00BD37F5" w:rsidP="00BD37F5">
      <w:pPr>
        <w:widowControl/>
        <w:rPr>
          <w:rFonts w:cs="Times New Roman"/>
          <w:sz w:val="2"/>
          <w:szCs w:val="28"/>
        </w:rPr>
      </w:pPr>
    </w:p>
    <w:p w14:paraId="70DE10F0" w14:textId="77777777" w:rsidR="00BD37F5" w:rsidRPr="00442CB9" w:rsidRDefault="00BD37F5" w:rsidP="00BD37F5">
      <w:pPr>
        <w:widowControl/>
        <w:rPr>
          <w:rFonts w:cs="Times New Roman"/>
          <w:szCs w:val="28"/>
        </w:rPr>
      </w:pPr>
    </w:p>
    <w:p w14:paraId="123CC106" w14:textId="77777777" w:rsidR="00BD37F5" w:rsidRPr="00442CB9" w:rsidRDefault="00BD37F5" w:rsidP="00BD37F5">
      <w:pPr>
        <w:widowControl/>
        <w:rPr>
          <w:rFonts w:cs="Times New Roman"/>
          <w:szCs w:val="28"/>
        </w:rPr>
      </w:pPr>
    </w:p>
    <w:p w14:paraId="5ED1D607" w14:textId="77777777" w:rsidR="00250146" w:rsidRPr="00442CB9" w:rsidRDefault="00250146" w:rsidP="00BD37F5">
      <w:pPr>
        <w:rPr>
          <w:rFonts w:cs="Times New Roman"/>
        </w:rPr>
      </w:pPr>
    </w:p>
    <w:sectPr w:rsidR="00250146" w:rsidRPr="00442CB9" w:rsidSect="00442CB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851" w:bottom="567" w:left="85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65765" w14:textId="77777777" w:rsidR="0038468C" w:rsidRDefault="0038468C" w:rsidP="00DC55DA">
      <w:r>
        <w:separator/>
      </w:r>
    </w:p>
  </w:endnote>
  <w:endnote w:type="continuationSeparator" w:id="0">
    <w:p w14:paraId="064FA139" w14:textId="77777777" w:rsidR="0038468C" w:rsidRDefault="0038468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7CC3D" w14:textId="721C92B0" w:rsidR="00444CF1" w:rsidRPr="00444CF1" w:rsidRDefault="00444CF1" w:rsidP="00444CF1">
    <w:pPr>
      <w:pStyle w:val="a7"/>
      <w:jc w:val="right"/>
      <w:rPr>
        <w:sz w:val="14"/>
        <w:szCs w:val="14"/>
      </w:rPr>
    </w:pPr>
    <w:r w:rsidRPr="00444CF1">
      <w:rPr>
        <w:sz w:val="14"/>
        <w:szCs w:val="14"/>
      </w:rPr>
      <w:fldChar w:fldCharType="begin"/>
    </w:r>
    <w:r w:rsidRPr="00444CF1">
      <w:rPr>
        <w:sz w:val="14"/>
        <w:szCs w:val="14"/>
      </w:rPr>
      <w:instrText xml:space="preserve"> USERINITIALS   \* MERGEFORMAT </w:instrText>
    </w:r>
    <w:r w:rsidRPr="00444CF1">
      <w:rPr>
        <w:sz w:val="14"/>
        <w:szCs w:val="14"/>
      </w:rPr>
      <w:fldChar w:fldCharType="separate"/>
    </w:r>
    <w:r w:rsidR="00442CB9">
      <w:rPr>
        <w:noProof/>
        <w:sz w:val="14"/>
        <w:szCs w:val="14"/>
      </w:rPr>
      <w:t>20.3/СОВ</w:t>
    </w:r>
    <w:r w:rsidRPr="00444CF1">
      <w:rPr>
        <w:sz w:val="14"/>
        <w:szCs w:val="14"/>
      </w:rPr>
      <w:fldChar w:fldCharType="end"/>
    </w:r>
    <w:r w:rsidRPr="00444CF1">
      <w:rPr>
        <w:sz w:val="14"/>
        <w:szCs w:val="14"/>
      </w:rPr>
      <w:t>/</w:t>
    </w:r>
    <w:r w:rsidRPr="00444CF1">
      <w:rPr>
        <w:sz w:val="14"/>
        <w:szCs w:val="14"/>
      </w:rPr>
      <w:fldChar w:fldCharType="begin"/>
    </w:r>
    <w:r w:rsidRPr="00444CF1">
      <w:rPr>
        <w:sz w:val="14"/>
        <w:szCs w:val="14"/>
      </w:rPr>
      <w:instrText xml:space="preserve"> DATE   \* MERGEFORMAT </w:instrText>
    </w:r>
    <w:r w:rsidRPr="00444CF1">
      <w:rPr>
        <w:sz w:val="14"/>
        <w:szCs w:val="14"/>
      </w:rPr>
      <w:fldChar w:fldCharType="separate"/>
    </w:r>
    <w:r w:rsidR="00886ACD">
      <w:rPr>
        <w:noProof/>
        <w:sz w:val="14"/>
        <w:szCs w:val="14"/>
      </w:rPr>
      <w:t>05.12.2024</w:t>
    </w:r>
    <w:r w:rsidRPr="00444CF1">
      <w:rPr>
        <w:sz w:val="14"/>
        <w:szCs w:val="14"/>
      </w:rPr>
      <w:fldChar w:fldCharType="end"/>
    </w:r>
    <w:r w:rsidRPr="00444CF1">
      <w:rPr>
        <w:sz w:val="14"/>
        <w:szCs w:val="14"/>
      </w:rPr>
      <w:t>/</w:t>
    </w:r>
    <w:r w:rsidRPr="00444CF1">
      <w:rPr>
        <w:sz w:val="14"/>
        <w:szCs w:val="14"/>
      </w:rPr>
      <w:fldChar w:fldCharType="begin"/>
    </w:r>
    <w:r w:rsidRPr="00444CF1">
      <w:rPr>
        <w:sz w:val="14"/>
        <w:szCs w:val="14"/>
      </w:rPr>
      <w:instrText xml:space="preserve"> DATE  \@ "HH:mm"  \* MERGEFORMAT </w:instrText>
    </w:r>
    <w:r w:rsidRPr="00444CF1">
      <w:rPr>
        <w:sz w:val="14"/>
        <w:szCs w:val="14"/>
      </w:rPr>
      <w:fldChar w:fldCharType="separate"/>
    </w:r>
    <w:r w:rsidR="00886ACD">
      <w:rPr>
        <w:noProof/>
        <w:sz w:val="14"/>
        <w:szCs w:val="14"/>
      </w:rPr>
      <w:t>12:09</w:t>
    </w:r>
    <w:r w:rsidRPr="00444CF1">
      <w:rPr>
        <w:sz w:val="14"/>
        <w:szCs w:val="14"/>
      </w:rPr>
      <w:fldChar w:fldCharType="end"/>
    </w:r>
    <w:r w:rsidRPr="00444CF1">
      <w:rPr>
        <w:sz w:val="14"/>
        <w:szCs w:val="14"/>
      </w:rPr>
      <w:t>/</w:t>
    </w:r>
    <w:r w:rsidRPr="00444CF1">
      <w:rPr>
        <w:sz w:val="14"/>
        <w:szCs w:val="14"/>
      </w:rPr>
      <w:fldChar w:fldCharType="begin"/>
    </w:r>
    <w:r w:rsidRPr="00444CF1">
      <w:rPr>
        <w:sz w:val="14"/>
        <w:szCs w:val="14"/>
      </w:rPr>
      <w:instrText xml:space="preserve"> FILENAME   \* MERGEFORMAT </w:instrText>
    </w:r>
    <w:r w:rsidRPr="00444CF1">
      <w:rPr>
        <w:sz w:val="14"/>
        <w:szCs w:val="14"/>
      </w:rPr>
      <w:fldChar w:fldCharType="separate"/>
    </w:r>
    <w:r w:rsidR="00442CB9">
      <w:rPr>
        <w:noProof/>
        <w:sz w:val="14"/>
        <w:szCs w:val="14"/>
      </w:rPr>
      <w:t>БЮДЖЕТ-2025-прил-21</w:t>
    </w:r>
    <w:r w:rsidRPr="00444CF1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7BE7D" w14:textId="42540853" w:rsidR="00444CF1" w:rsidRPr="00444CF1" w:rsidRDefault="00444CF1" w:rsidP="00444CF1">
    <w:pPr>
      <w:pStyle w:val="a7"/>
      <w:jc w:val="right"/>
      <w:rPr>
        <w:sz w:val="14"/>
        <w:szCs w:val="14"/>
      </w:rPr>
    </w:pPr>
    <w:r w:rsidRPr="00444CF1">
      <w:rPr>
        <w:sz w:val="14"/>
        <w:szCs w:val="14"/>
      </w:rPr>
      <w:fldChar w:fldCharType="begin"/>
    </w:r>
    <w:r w:rsidRPr="00444CF1">
      <w:rPr>
        <w:sz w:val="14"/>
        <w:szCs w:val="14"/>
      </w:rPr>
      <w:instrText xml:space="preserve"> USERINITIALS   \* MERGEFORMAT </w:instrText>
    </w:r>
    <w:r w:rsidRPr="00444CF1">
      <w:rPr>
        <w:sz w:val="14"/>
        <w:szCs w:val="14"/>
      </w:rPr>
      <w:fldChar w:fldCharType="separate"/>
    </w:r>
    <w:r w:rsidR="00442CB9">
      <w:rPr>
        <w:noProof/>
        <w:sz w:val="14"/>
        <w:szCs w:val="14"/>
      </w:rPr>
      <w:t>20.3/СОВ</w:t>
    </w:r>
    <w:r w:rsidRPr="00444CF1">
      <w:rPr>
        <w:sz w:val="14"/>
        <w:szCs w:val="14"/>
      </w:rPr>
      <w:fldChar w:fldCharType="end"/>
    </w:r>
    <w:r w:rsidRPr="00444CF1">
      <w:rPr>
        <w:sz w:val="14"/>
        <w:szCs w:val="14"/>
      </w:rPr>
      <w:t>/</w:t>
    </w:r>
    <w:r w:rsidRPr="00444CF1">
      <w:rPr>
        <w:sz w:val="14"/>
        <w:szCs w:val="14"/>
      </w:rPr>
      <w:fldChar w:fldCharType="begin"/>
    </w:r>
    <w:r w:rsidRPr="00444CF1">
      <w:rPr>
        <w:sz w:val="14"/>
        <w:szCs w:val="14"/>
      </w:rPr>
      <w:instrText xml:space="preserve"> DATE   \* MERGEFORMAT </w:instrText>
    </w:r>
    <w:r w:rsidRPr="00444CF1">
      <w:rPr>
        <w:sz w:val="14"/>
        <w:szCs w:val="14"/>
      </w:rPr>
      <w:fldChar w:fldCharType="separate"/>
    </w:r>
    <w:r w:rsidR="00886ACD">
      <w:rPr>
        <w:noProof/>
        <w:sz w:val="14"/>
        <w:szCs w:val="14"/>
      </w:rPr>
      <w:t>05.12.2024</w:t>
    </w:r>
    <w:r w:rsidRPr="00444CF1">
      <w:rPr>
        <w:sz w:val="14"/>
        <w:szCs w:val="14"/>
      </w:rPr>
      <w:fldChar w:fldCharType="end"/>
    </w:r>
    <w:r w:rsidRPr="00444CF1">
      <w:rPr>
        <w:sz w:val="14"/>
        <w:szCs w:val="14"/>
      </w:rPr>
      <w:t>/</w:t>
    </w:r>
    <w:r w:rsidRPr="00444CF1">
      <w:rPr>
        <w:sz w:val="14"/>
        <w:szCs w:val="14"/>
      </w:rPr>
      <w:fldChar w:fldCharType="begin"/>
    </w:r>
    <w:r w:rsidRPr="00444CF1">
      <w:rPr>
        <w:sz w:val="14"/>
        <w:szCs w:val="14"/>
      </w:rPr>
      <w:instrText xml:space="preserve"> DATE  \@ "HH:mm"  \* MERGEFORMAT </w:instrText>
    </w:r>
    <w:r w:rsidRPr="00444CF1">
      <w:rPr>
        <w:sz w:val="14"/>
        <w:szCs w:val="14"/>
      </w:rPr>
      <w:fldChar w:fldCharType="separate"/>
    </w:r>
    <w:r w:rsidR="00886ACD">
      <w:rPr>
        <w:noProof/>
        <w:sz w:val="14"/>
        <w:szCs w:val="14"/>
      </w:rPr>
      <w:t>12:09</w:t>
    </w:r>
    <w:r w:rsidRPr="00444CF1">
      <w:rPr>
        <w:sz w:val="14"/>
        <w:szCs w:val="14"/>
      </w:rPr>
      <w:fldChar w:fldCharType="end"/>
    </w:r>
    <w:r w:rsidRPr="00444CF1">
      <w:rPr>
        <w:sz w:val="14"/>
        <w:szCs w:val="14"/>
      </w:rPr>
      <w:t>/</w:t>
    </w:r>
    <w:r w:rsidRPr="00444CF1">
      <w:rPr>
        <w:sz w:val="14"/>
        <w:szCs w:val="14"/>
      </w:rPr>
      <w:fldChar w:fldCharType="begin"/>
    </w:r>
    <w:r w:rsidRPr="00444CF1">
      <w:rPr>
        <w:sz w:val="14"/>
        <w:szCs w:val="14"/>
      </w:rPr>
      <w:instrText xml:space="preserve"> FILENAME   \* MERGEFORMAT </w:instrText>
    </w:r>
    <w:r w:rsidRPr="00444CF1">
      <w:rPr>
        <w:sz w:val="14"/>
        <w:szCs w:val="14"/>
      </w:rPr>
      <w:fldChar w:fldCharType="separate"/>
    </w:r>
    <w:r w:rsidR="00442CB9">
      <w:rPr>
        <w:noProof/>
        <w:sz w:val="14"/>
        <w:szCs w:val="14"/>
      </w:rPr>
      <w:t>БЮДЖЕТ-2025-прил-21</w:t>
    </w:r>
    <w:r w:rsidRPr="00444CF1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CB970" w14:textId="77777777" w:rsidR="0038468C" w:rsidRDefault="0038468C" w:rsidP="00DC55DA">
      <w:r>
        <w:separator/>
      </w:r>
    </w:p>
  </w:footnote>
  <w:footnote w:type="continuationSeparator" w:id="0">
    <w:p w14:paraId="5A863318" w14:textId="77777777" w:rsidR="0038468C" w:rsidRDefault="0038468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8639081"/>
      <w:docPartObj>
        <w:docPartGallery w:val="Page Numbers (Margins)"/>
        <w:docPartUnique/>
      </w:docPartObj>
    </w:sdtPr>
    <w:sdtEndPr/>
    <w:sdtContent>
      <w:p w14:paraId="0301103E" w14:textId="1365D383" w:rsidR="0038468C" w:rsidRDefault="0038468C" w:rsidP="00C4642C">
        <w:pPr>
          <w:pStyle w:val="a5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1D1B1CC" wp14:editId="3A7ED71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A1A7A" w14:textId="77777777" w:rsidR="0038468C" w:rsidRPr="0038468C" w:rsidRDefault="0038468C" w:rsidP="0038468C">
                              <w:pPr>
                                <w:jc w:val="center"/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  <w:p w14:paraId="741AB65E" w14:textId="77777777" w:rsidR="0038468C" w:rsidRDefault="0038468C" w:rsidP="0038468C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rect w14:anchorId="21D1B1CC" id="Прямоугольник 4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" o:allowincell="f" stroked="f">
                  <v:textbox>
                    <w:txbxContent>
                      <w:p w14:paraId="1A8A1A7A" w14:textId="77777777" w:rsidR="0038468C" w:rsidRPr="0038468C" w:rsidRDefault="0038468C" w:rsidP="0038468C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</w:p>
                      <w:p w14:paraId="741AB65E" w14:textId="77777777" w:rsidR="0038468C" w:rsidRDefault="0038468C" w:rsidP="0038468C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5331026"/>
      <w:docPartObj>
        <w:docPartGallery w:val="Page Numbers (Top of Page)"/>
        <w:docPartUnique/>
      </w:docPartObj>
    </w:sdtPr>
    <w:sdtEndPr/>
    <w:sdtContent>
      <w:p w14:paraId="1D3DE181" w14:textId="7F4BF3AB" w:rsidR="00444CF1" w:rsidRDefault="00444C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ACD">
          <w:rPr>
            <w:noProof/>
          </w:rPr>
          <w:t>2</w:t>
        </w:r>
        <w:r>
          <w:fldChar w:fldCharType="end"/>
        </w:r>
      </w:p>
    </w:sdtContent>
  </w:sdt>
  <w:p w14:paraId="451D0C35" w14:textId="416CF482" w:rsidR="0038468C" w:rsidRDefault="003846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136AB" w14:textId="77777777" w:rsidR="0038468C" w:rsidRDefault="0038468C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9"/>
  </w:num>
  <w:num w:numId="9">
    <w:abstractNumId w:val="16"/>
  </w:num>
  <w:num w:numId="10">
    <w:abstractNumId w:val="2"/>
  </w:num>
  <w:num w:numId="11">
    <w:abstractNumId w:val="8"/>
  </w:num>
  <w:num w:numId="12">
    <w:abstractNumId w:val="12"/>
  </w:num>
  <w:num w:numId="13">
    <w:abstractNumId w:val="6"/>
  </w:num>
  <w:num w:numId="14">
    <w:abstractNumId w:val="1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1E9"/>
    <w:rsid w:val="000373CB"/>
    <w:rsid w:val="00042F29"/>
    <w:rsid w:val="00046140"/>
    <w:rsid w:val="0005544C"/>
    <w:rsid w:val="001677BE"/>
    <w:rsid w:val="001A6602"/>
    <w:rsid w:val="001F2687"/>
    <w:rsid w:val="001F53CD"/>
    <w:rsid w:val="00201201"/>
    <w:rsid w:val="00207F05"/>
    <w:rsid w:val="00213640"/>
    <w:rsid w:val="00240363"/>
    <w:rsid w:val="00250146"/>
    <w:rsid w:val="002E6FB7"/>
    <w:rsid w:val="00321CCC"/>
    <w:rsid w:val="003736B7"/>
    <w:rsid w:val="00373FD6"/>
    <w:rsid w:val="00374033"/>
    <w:rsid w:val="0038164F"/>
    <w:rsid w:val="0038468C"/>
    <w:rsid w:val="00391E14"/>
    <w:rsid w:val="003D562E"/>
    <w:rsid w:val="003E0FDB"/>
    <w:rsid w:val="003E7841"/>
    <w:rsid w:val="003F13CD"/>
    <w:rsid w:val="00442CB9"/>
    <w:rsid w:val="00444CF1"/>
    <w:rsid w:val="004D55AB"/>
    <w:rsid w:val="004E4A94"/>
    <w:rsid w:val="004F66BC"/>
    <w:rsid w:val="00503167"/>
    <w:rsid w:val="00511CCB"/>
    <w:rsid w:val="00546033"/>
    <w:rsid w:val="00553515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6913BD"/>
    <w:rsid w:val="007041CE"/>
    <w:rsid w:val="00731328"/>
    <w:rsid w:val="007313F9"/>
    <w:rsid w:val="007353B1"/>
    <w:rsid w:val="00755BC8"/>
    <w:rsid w:val="007624C0"/>
    <w:rsid w:val="00785756"/>
    <w:rsid w:val="00796E71"/>
    <w:rsid w:val="007A7827"/>
    <w:rsid w:val="007E3950"/>
    <w:rsid w:val="007E407D"/>
    <w:rsid w:val="008221D1"/>
    <w:rsid w:val="00824CEC"/>
    <w:rsid w:val="00886ACD"/>
    <w:rsid w:val="00897215"/>
    <w:rsid w:val="008A3B6C"/>
    <w:rsid w:val="008D4412"/>
    <w:rsid w:val="008E1A84"/>
    <w:rsid w:val="009340BE"/>
    <w:rsid w:val="0095610D"/>
    <w:rsid w:val="009749B1"/>
    <w:rsid w:val="009A6215"/>
    <w:rsid w:val="009C02B4"/>
    <w:rsid w:val="00A358CF"/>
    <w:rsid w:val="00A57037"/>
    <w:rsid w:val="00AC052D"/>
    <w:rsid w:val="00AC564D"/>
    <w:rsid w:val="00AF4AEC"/>
    <w:rsid w:val="00AF51EC"/>
    <w:rsid w:val="00B16B73"/>
    <w:rsid w:val="00B4175E"/>
    <w:rsid w:val="00B525F1"/>
    <w:rsid w:val="00BB40B3"/>
    <w:rsid w:val="00BB6443"/>
    <w:rsid w:val="00BD37F5"/>
    <w:rsid w:val="00C02157"/>
    <w:rsid w:val="00C1110D"/>
    <w:rsid w:val="00C16E99"/>
    <w:rsid w:val="00C4642C"/>
    <w:rsid w:val="00C75AD9"/>
    <w:rsid w:val="00C80E30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67B45"/>
    <w:rsid w:val="00E73AD9"/>
    <w:rsid w:val="00E821E9"/>
    <w:rsid w:val="00E841C0"/>
    <w:rsid w:val="00EE48F5"/>
    <w:rsid w:val="00EF2F32"/>
    <w:rsid w:val="00F25FE3"/>
    <w:rsid w:val="00F4607F"/>
    <w:rsid w:val="00F865CD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056BE5"/>
  <w15:docId w15:val="{3A51038E-4441-48EA-8F7E-FA9BD549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3B1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7353B1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7353B1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7353B1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7353B1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7353B1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7353B1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uiPriority w:val="99"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99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uiPriority w:val="99"/>
    <w:qFormat/>
    <w:rsid w:val="003E7841"/>
    <w:rPr>
      <w:color w:val="000000" w:themeColor="text1"/>
    </w:rPr>
  </w:style>
  <w:style w:type="numbering" w:customStyle="1" w:styleId="12">
    <w:name w:val="Нет списка1"/>
    <w:next w:val="a2"/>
    <w:uiPriority w:val="99"/>
    <w:semiHidden/>
    <w:unhideWhenUsed/>
    <w:rsid w:val="00E67B45"/>
  </w:style>
  <w:style w:type="paragraph" w:styleId="41">
    <w:name w:val="toc 4"/>
    <w:autoRedefine/>
    <w:uiPriority w:val="99"/>
    <w:semiHidden/>
    <w:rsid w:val="00E67B4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E67B4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353B1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7353B1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7353B1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7353B1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353B1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7353B1"/>
    <w:rPr>
      <w:rFonts w:ascii="Times New Roman" w:eastAsia="Calibri" w:hAnsi="Times New Roman"/>
      <w:b/>
      <w:snapToGrid w:val="0"/>
      <w:sz w:val="28"/>
    </w:rPr>
  </w:style>
  <w:style w:type="paragraph" w:styleId="ae">
    <w:name w:val="Body Text Indent"/>
    <w:basedOn w:val="a"/>
    <w:link w:val="af"/>
    <w:rsid w:val="007353B1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7353B1"/>
    <w:rPr>
      <w:rFonts w:ascii="Times New Roman" w:eastAsia="Calibri" w:hAnsi="Times New Roman"/>
      <w:sz w:val="28"/>
    </w:rPr>
  </w:style>
  <w:style w:type="paragraph" w:customStyle="1" w:styleId="13">
    <w:name w:val="Стиль1"/>
    <w:basedOn w:val="a"/>
    <w:next w:val="22"/>
    <w:rsid w:val="007353B1"/>
    <w:pPr>
      <w:spacing w:line="360" w:lineRule="auto"/>
      <w:ind w:firstLine="720"/>
    </w:pPr>
  </w:style>
  <w:style w:type="paragraph" w:styleId="af0">
    <w:name w:val="Body Text"/>
    <w:basedOn w:val="a"/>
    <w:link w:val="af1"/>
    <w:rsid w:val="007353B1"/>
    <w:rPr>
      <w:rFonts w:eastAsia="Calibri"/>
      <w:lang w:eastAsia="en-US"/>
    </w:rPr>
  </w:style>
  <w:style w:type="character" w:customStyle="1" w:styleId="af1">
    <w:name w:val="Основной текст Знак"/>
    <w:basedOn w:val="a0"/>
    <w:link w:val="af0"/>
    <w:rsid w:val="007353B1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7353B1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2">
    <w:name w:val="Нормальный"/>
    <w:basedOn w:val="a"/>
    <w:rsid w:val="007353B1"/>
    <w:pPr>
      <w:spacing w:line="360" w:lineRule="auto"/>
      <w:ind w:firstLine="720"/>
    </w:pPr>
    <w:rPr>
      <w:szCs w:val="24"/>
    </w:rPr>
  </w:style>
  <w:style w:type="paragraph" w:styleId="14">
    <w:name w:val="toc 1"/>
    <w:basedOn w:val="a"/>
    <w:next w:val="a"/>
    <w:semiHidden/>
    <w:rsid w:val="007353B1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3">
    <w:name w:val="обычный_"/>
    <w:basedOn w:val="a"/>
    <w:next w:val="a"/>
    <w:rsid w:val="007353B1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7353B1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353B1"/>
    <w:pPr>
      <w:numPr>
        <w:numId w:val="14"/>
      </w:numPr>
    </w:pPr>
  </w:style>
  <w:style w:type="numbering" w:styleId="111111">
    <w:name w:val="Outline List 2"/>
    <w:basedOn w:val="a2"/>
    <w:rsid w:val="007353B1"/>
    <w:pPr>
      <w:numPr>
        <w:numId w:val="16"/>
      </w:numPr>
    </w:pPr>
  </w:style>
  <w:style w:type="numbering" w:customStyle="1" w:styleId="3">
    <w:name w:val="Стиль3"/>
    <w:basedOn w:val="a2"/>
    <w:rsid w:val="007353B1"/>
    <w:pPr>
      <w:numPr>
        <w:numId w:val="17"/>
      </w:numPr>
    </w:pPr>
  </w:style>
  <w:style w:type="paragraph" w:customStyle="1" w:styleId="af4">
    <w:name w:val="закон"/>
    <w:rsid w:val="007353B1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7353B1"/>
    <w:pPr>
      <w:tabs>
        <w:tab w:val="left" w:pos="7655"/>
      </w:tabs>
    </w:pPr>
    <w:rPr>
      <w:rFonts w:eastAsiaTheme="minorHAnsi"/>
      <w:lang w:eastAsia="en-US"/>
    </w:rPr>
  </w:style>
  <w:style w:type="paragraph" w:customStyle="1" w:styleId="5">
    <w:name w:val="Стиль5"/>
    <w:basedOn w:val="a"/>
    <w:next w:val="a"/>
    <w:rsid w:val="007353B1"/>
  </w:style>
  <w:style w:type="paragraph" w:styleId="32">
    <w:name w:val="Body Text 3"/>
    <w:basedOn w:val="a"/>
    <w:link w:val="33"/>
    <w:rsid w:val="007353B1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7353B1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7353B1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7353B1"/>
    <w:rPr>
      <w:sz w:val="24"/>
      <w:szCs w:val="24"/>
      <w:lang w:eastAsia="ru-RU"/>
    </w:rPr>
  </w:style>
  <w:style w:type="paragraph" w:customStyle="1" w:styleId="ConsPlusNormal">
    <w:name w:val="ConsPlusNormal"/>
    <w:rsid w:val="007353B1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7353B1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6">
    <w:name w:val="гла"/>
    <w:rsid w:val="007353B1"/>
    <w:pPr>
      <w:widowControl w:val="0"/>
      <w:jc w:val="both"/>
    </w:pPr>
    <w:rPr>
      <w:sz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7353B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353B1"/>
    <w:rPr>
      <w:rFonts w:ascii="Tahoma" w:hAnsi="Tahoma" w:cs="Tahoma"/>
      <w:sz w:val="16"/>
      <w:szCs w:val="16"/>
      <w:lang w:eastAsia="ru-RU"/>
    </w:rPr>
  </w:style>
  <w:style w:type="character" w:styleId="af9">
    <w:name w:val="FollowedHyperlink"/>
    <w:basedOn w:val="a0"/>
    <w:uiPriority w:val="99"/>
    <w:semiHidden/>
    <w:unhideWhenUsed/>
    <w:rsid w:val="00553515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55351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55351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6E031-5391-4FAD-AF2C-E5810E248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2024-11-05T13:28:00Z</cp:lastPrinted>
  <dcterms:created xsi:type="dcterms:W3CDTF">2024-12-05T09:10:00Z</dcterms:created>
  <dcterms:modified xsi:type="dcterms:W3CDTF">2024-12-05T09:10:00Z</dcterms:modified>
</cp:coreProperties>
</file>